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083"/>
        <w:gridCol w:w="1282"/>
        <w:gridCol w:w="4133"/>
      </w:tblGrid>
      <w:tr w:rsidR="00195519" w:rsidTr="00195519">
        <w:trPr>
          <w:cantSplit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19" w:rsidRDefault="00195519">
            <w:pPr>
              <w:keepNext/>
              <w:ind w:left="-572"/>
              <w:jc w:val="center"/>
              <w:outlineLvl w:val="2"/>
              <w:rPr>
                <w:rFonts w:ascii="Bash" w:hAnsi="Bash"/>
                <w:b/>
                <w:caps/>
                <w:spacing w:val="-4"/>
                <w:sz w:val="18"/>
              </w:rPr>
            </w:pPr>
            <w:r>
              <w:rPr>
                <w:rFonts w:ascii="Bash" w:hAnsi="Bash"/>
                <w:b/>
                <w:caps/>
                <w:spacing w:val="-4"/>
                <w:sz w:val="18"/>
              </w:rPr>
              <w:t xml:space="preserve">         </w:t>
            </w:r>
          </w:p>
          <w:p w:rsidR="00195519" w:rsidRDefault="00195519">
            <w:pPr>
              <w:keepNext/>
              <w:ind w:left="-572"/>
              <w:jc w:val="center"/>
              <w:outlineLvl w:val="2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spacing w:val="-4"/>
                <w:sz w:val="18"/>
              </w:rPr>
              <w:t xml:space="preserve">      Баш</w:t>
            </w:r>
            <w:r>
              <w:rPr>
                <w:rFonts w:ascii="Lucida Sans Unicode" w:hAnsi="Lucida Sans Unicode"/>
                <w:b/>
                <w:caps/>
                <w:spacing w:val="-4"/>
                <w:sz w:val="18"/>
                <w:lang w:val="be-BY"/>
              </w:rPr>
              <w:t>ҡ</w:t>
            </w:r>
            <w:r>
              <w:rPr>
                <w:b/>
                <w:caps/>
                <w:spacing w:val="-4"/>
                <w:sz w:val="18"/>
              </w:rPr>
              <w:t>ортостан  Республика</w:t>
            </w:r>
            <w:r>
              <w:rPr>
                <w:b/>
                <w:caps/>
                <w:spacing w:val="-4"/>
                <w:sz w:val="18"/>
                <w:lang w:val="be-BY"/>
              </w:rPr>
              <w:t>һ</w:t>
            </w:r>
            <w:proofErr w:type="gramStart"/>
            <w:r>
              <w:rPr>
                <w:b/>
                <w:caps/>
                <w:spacing w:val="-4"/>
                <w:sz w:val="18"/>
              </w:rPr>
              <w:t>ы</w:t>
            </w:r>
            <w:proofErr w:type="gramEnd"/>
            <w:r>
              <w:rPr>
                <w:b/>
                <w:caps/>
                <w:spacing w:val="-4"/>
                <w:sz w:val="18"/>
              </w:rPr>
              <w:t xml:space="preserve">              </w:t>
            </w:r>
            <w:r>
              <w:rPr>
                <w:b/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195519" w:rsidRDefault="00195519">
            <w:pPr>
              <w:keepNext/>
              <w:ind w:left="-572"/>
              <w:jc w:val="center"/>
              <w:outlineLvl w:val="2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    муниципаль районын</w:t>
            </w:r>
          </w:p>
          <w:p w:rsidR="00195519" w:rsidRDefault="00195519">
            <w:pPr>
              <w:keepNext/>
              <w:ind w:left="-572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ба</w:t>
            </w:r>
            <w:r>
              <w:rPr>
                <w:rFonts w:ascii="Lucida Sans Unicode" w:hAnsi="Lucida Sans Unicode"/>
                <w:b/>
                <w:caps/>
                <w:color w:val="000000"/>
                <w:spacing w:val="26"/>
                <w:sz w:val="18"/>
                <w:lang w:val="be-BY"/>
              </w:rPr>
              <w:t>ҡ</w:t>
            </w:r>
            <w:r>
              <w:rPr>
                <w:b/>
                <w:caps/>
                <w:color w:val="000000"/>
                <w:spacing w:val="26"/>
                <w:sz w:val="18"/>
              </w:rPr>
              <w:t>ай ауыл советы</w:t>
            </w:r>
          </w:p>
          <w:p w:rsidR="00195519" w:rsidRDefault="00195519">
            <w:pPr>
              <w:rPr>
                <w:b/>
                <w:caps/>
                <w:color w:val="000000"/>
                <w:spacing w:val="26"/>
                <w:sz w:val="18"/>
                <w:lang w:val="be-BY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          ауыл бил</w:t>
            </w:r>
            <w:r>
              <w:rPr>
                <w:b/>
                <w:caps/>
                <w:color w:val="000000"/>
                <w:spacing w:val="26"/>
                <w:sz w:val="18"/>
                <w:lang w:val="be-BY"/>
              </w:rPr>
              <w:t>әмәһе</w:t>
            </w:r>
          </w:p>
          <w:p w:rsidR="00195519" w:rsidRDefault="00195519">
            <w:pPr>
              <w:rPr>
                <w:b/>
                <w:caps/>
                <w:color w:val="000000"/>
                <w:spacing w:val="26"/>
                <w:sz w:val="18"/>
                <w:lang w:val="be-BY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 xml:space="preserve">                         башлығ</w:t>
            </w:r>
            <w:proofErr w:type="gramStart"/>
            <w:r>
              <w:rPr>
                <w:b/>
                <w:caps/>
                <w:color w:val="000000"/>
                <w:sz w:val="18"/>
                <w:szCs w:val="18"/>
              </w:rPr>
              <w:t>ы</w:t>
            </w:r>
            <w:proofErr w:type="gramEnd"/>
          </w:p>
          <w:p w:rsidR="00195519" w:rsidRDefault="00195519">
            <w:pPr>
              <w:jc w:val="center"/>
              <w:rPr>
                <w:rFonts w:ascii="Bash" w:hAnsi="Bash"/>
                <w:sz w:val="16"/>
                <w:lang w:val="be-BY"/>
              </w:rPr>
            </w:pPr>
            <w:r>
              <w:rPr>
                <w:rFonts w:ascii="Bash" w:hAnsi="Bash"/>
                <w:sz w:val="16"/>
                <w:lang w:val="be-BY"/>
              </w:rPr>
              <w:t xml:space="preserve"> </w:t>
            </w:r>
            <w:r>
              <w:rPr>
                <w:rFonts w:ascii="Bash" w:hAnsi="Bash"/>
                <w:sz w:val="18"/>
                <w:szCs w:val="18"/>
                <w:lang w:val="en-US"/>
              </w:rPr>
              <w:t>Y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proofErr w:type="spellStart"/>
            <w:r>
              <w:rPr>
                <w:rFonts w:ascii="Bash" w:hAnsi="Bash"/>
                <w:sz w:val="18"/>
                <w:szCs w:val="18"/>
              </w:rPr>
              <w:t>k</w:t>
            </w:r>
            <w:proofErr w:type="spellEnd"/>
            <w:r>
              <w:rPr>
                <w:rFonts w:ascii="Bash" w:hAnsi="Bash"/>
                <w:sz w:val="16"/>
              </w:rPr>
              <w:t xml:space="preserve"> урам,</w:t>
            </w:r>
            <w:r>
              <w:rPr>
                <w:rFonts w:ascii="Arial" w:hAnsi="Arial" w:cs="Arial"/>
                <w:sz w:val="16"/>
              </w:rPr>
              <w:t>19</w:t>
            </w:r>
            <w:r>
              <w:rPr>
                <w:rFonts w:ascii="Bash" w:hAnsi="Bash"/>
                <w:sz w:val="16"/>
              </w:rPr>
              <w:t xml:space="preserve"> </w:t>
            </w:r>
            <w:proofErr w:type="spellStart"/>
            <w:r>
              <w:rPr>
                <w:rFonts w:ascii="Bash" w:hAnsi="Bash"/>
                <w:sz w:val="16"/>
              </w:rPr>
              <w:t>Б</w:t>
            </w:r>
            <w:r>
              <w:rPr>
                <w:rFonts w:ascii="Arial" w:hAnsi="Arial" w:cs="Arial"/>
                <w:sz w:val="16"/>
              </w:rPr>
              <w:t>акай</w:t>
            </w:r>
            <w:proofErr w:type="spellEnd"/>
            <w:r>
              <w:rPr>
                <w:rFonts w:ascii="Bash" w:hAnsi="Bash"/>
                <w:sz w:val="16"/>
              </w:rPr>
              <w:t xml:space="preserve"> </w:t>
            </w:r>
            <w:proofErr w:type="spellStart"/>
            <w:r>
              <w:rPr>
                <w:rFonts w:ascii="Bash" w:hAnsi="Bash"/>
                <w:sz w:val="16"/>
              </w:rPr>
              <w:t>ауылы</w:t>
            </w:r>
            <w:proofErr w:type="spellEnd"/>
            <w:r>
              <w:rPr>
                <w:rFonts w:ascii="Bash" w:hAnsi="Bash"/>
                <w:sz w:val="16"/>
              </w:rPr>
              <w:t>,</w:t>
            </w:r>
            <w:r>
              <w:rPr>
                <w:rFonts w:ascii="Bash" w:hAnsi="Bash"/>
                <w:sz w:val="16"/>
                <w:lang w:val="be-BY"/>
              </w:rPr>
              <w:t xml:space="preserve"> </w:t>
            </w:r>
          </w:p>
          <w:p w:rsidR="00195519" w:rsidRDefault="00195519">
            <w:pPr>
              <w:jc w:val="center"/>
              <w:rPr>
                <w:rFonts w:ascii="Bash" w:hAnsi="Bash"/>
                <w:b/>
                <w:color w:val="000000"/>
                <w:sz w:val="18"/>
              </w:rPr>
            </w:pPr>
            <w:proofErr w:type="spellStart"/>
            <w:r>
              <w:rPr>
                <w:rFonts w:ascii="Bash" w:hAnsi="Bash"/>
                <w:sz w:val="16"/>
              </w:rPr>
              <w:t>Кущнаренко</w:t>
            </w:r>
            <w:proofErr w:type="spellEnd"/>
            <w:r>
              <w:rPr>
                <w:rFonts w:ascii="Bash" w:hAnsi="Bash"/>
                <w:sz w:val="16"/>
              </w:rPr>
              <w:t xml:space="preserve"> районы, Башкортостан </w:t>
            </w:r>
            <w:r>
              <w:rPr>
                <w:rFonts w:ascii="Bash" w:hAnsi="Bash"/>
                <w:sz w:val="16"/>
                <w:lang w:val="be-BY"/>
              </w:rPr>
              <w:t>Р</w:t>
            </w:r>
            <w:proofErr w:type="spellStart"/>
            <w:r>
              <w:rPr>
                <w:rFonts w:ascii="Bash" w:hAnsi="Bash"/>
                <w:sz w:val="16"/>
              </w:rPr>
              <w:t>еспублика</w:t>
            </w:r>
            <w:proofErr w:type="spellEnd"/>
            <w:r>
              <w:rPr>
                <w:rFonts w:ascii="Arial" w:hAnsi="Arial" w:cs="Arial"/>
                <w:sz w:val="16"/>
                <w:lang w:val="be-BY"/>
              </w:rPr>
              <w:t>һы,</w:t>
            </w:r>
            <w:r>
              <w:rPr>
                <w:rFonts w:ascii="Bash" w:hAnsi="Bash"/>
                <w:sz w:val="16"/>
              </w:rPr>
              <w:t>452244</w:t>
            </w:r>
          </w:p>
          <w:p w:rsidR="00195519" w:rsidRDefault="00195519">
            <w:pPr>
              <w:jc w:val="center"/>
              <w:rPr>
                <w:rFonts w:ascii="Bash" w:hAnsi="Bash"/>
                <w:sz w:val="18"/>
              </w:rPr>
            </w:pPr>
            <w:r>
              <w:rPr>
                <w:rFonts w:ascii="Bash" w:hAnsi="Bash"/>
                <w:sz w:val="16"/>
              </w:rPr>
              <w:t>Тел.(347-80</w:t>
            </w:r>
            <w:proofErr w:type="gramStart"/>
            <w:r>
              <w:rPr>
                <w:rFonts w:ascii="Bash" w:hAnsi="Bash"/>
                <w:sz w:val="16"/>
              </w:rPr>
              <w:t xml:space="preserve"> )</w:t>
            </w:r>
            <w:proofErr w:type="gramEnd"/>
            <w:r>
              <w:rPr>
                <w:rFonts w:ascii="Bash" w:hAnsi="Bash"/>
                <w:sz w:val="16"/>
              </w:rPr>
              <w:t>5-51-33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9" w:rsidRDefault="0019551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519" w:rsidRDefault="0019551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9" w:rsidRDefault="00195519">
            <w:pPr>
              <w:jc w:val="center"/>
              <w:rPr>
                <w:b/>
                <w:caps/>
                <w:color w:val="000000"/>
                <w:spacing w:val="20"/>
                <w:sz w:val="18"/>
                <w:szCs w:val="18"/>
              </w:rPr>
            </w:pPr>
          </w:p>
          <w:p w:rsidR="00195519" w:rsidRDefault="00195519">
            <w:pPr>
              <w:jc w:val="center"/>
              <w:rPr>
                <w:b/>
                <w:caps/>
                <w:color w:val="000000"/>
                <w:spacing w:val="20"/>
                <w:sz w:val="18"/>
                <w:szCs w:val="18"/>
              </w:rPr>
            </w:pPr>
            <w:r>
              <w:rPr>
                <w:b/>
                <w:caps/>
                <w:color w:val="000000"/>
                <w:spacing w:val="20"/>
                <w:sz w:val="18"/>
                <w:szCs w:val="18"/>
              </w:rPr>
              <w:t>ГЛАВА</w:t>
            </w:r>
          </w:p>
          <w:p w:rsidR="00195519" w:rsidRDefault="00195519">
            <w:pPr>
              <w:jc w:val="center"/>
              <w:rPr>
                <w:b/>
                <w:caps/>
                <w:color w:val="000000"/>
                <w:spacing w:val="20"/>
                <w:sz w:val="18"/>
                <w:szCs w:val="18"/>
              </w:rPr>
            </w:pPr>
            <w:r>
              <w:rPr>
                <w:b/>
                <w:caps/>
                <w:color w:val="000000"/>
                <w:spacing w:val="20"/>
                <w:sz w:val="18"/>
                <w:szCs w:val="18"/>
              </w:rPr>
              <w:t xml:space="preserve">СЕЛЬСКОГО ПОСЕЛЕния </w:t>
            </w:r>
            <w:r>
              <w:rPr>
                <w:b/>
                <w:caps/>
                <w:color w:val="000000"/>
                <w:sz w:val="18"/>
                <w:szCs w:val="18"/>
              </w:rPr>
              <w:t>Бакаевский сельсовет</w:t>
            </w:r>
            <w:r>
              <w:rPr>
                <w:b/>
                <w:caps/>
                <w:color w:val="000000"/>
                <w:spacing w:val="20"/>
                <w:sz w:val="18"/>
                <w:szCs w:val="18"/>
              </w:rPr>
              <w:t xml:space="preserve"> </w:t>
            </w:r>
          </w:p>
          <w:p w:rsidR="00195519" w:rsidRDefault="00195519">
            <w:pPr>
              <w:jc w:val="center"/>
              <w:rPr>
                <w:b/>
                <w:caps/>
                <w:color w:val="000000"/>
                <w:spacing w:val="20"/>
                <w:sz w:val="18"/>
                <w:szCs w:val="18"/>
              </w:rPr>
            </w:pPr>
            <w:r>
              <w:rPr>
                <w:b/>
                <w:caps/>
                <w:color w:val="000000"/>
                <w:spacing w:val="20"/>
                <w:sz w:val="18"/>
                <w:szCs w:val="18"/>
              </w:rPr>
              <w:t>МУНИЦИПАЛЬНОГО РАЙОНА</w:t>
            </w:r>
          </w:p>
          <w:p w:rsidR="00195519" w:rsidRDefault="00195519">
            <w:pPr>
              <w:jc w:val="center"/>
              <w:rPr>
                <w:b/>
                <w:caps/>
                <w:spacing w:val="20"/>
                <w:sz w:val="18"/>
                <w:szCs w:val="18"/>
              </w:rPr>
            </w:pPr>
            <w:r>
              <w:rPr>
                <w:b/>
                <w:caps/>
                <w:color w:val="000000"/>
                <w:spacing w:val="4"/>
                <w:sz w:val="18"/>
                <w:szCs w:val="18"/>
              </w:rPr>
              <w:t>КУШНАРЕНКОВСКИЙ  РАЙОН</w:t>
            </w:r>
            <w:r>
              <w:rPr>
                <w:b/>
                <w:caps/>
                <w:spacing w:val="4"/>
                <w:sz w:val="18"/>
                <w:szCs w:val="18"/>
              </w:rPr>
              <w:t xml:space="preserve"> Республики  Башкортостан</w:t>
            </w:r>
          </w:p>
          <w:p w:rsidR="00195519" w:rsidRDefault="00195519">
            <w:pPr>
              <w:jc w:val="center"/>
              <w:rPr>
                <w:rFonts w:ascii="Bash" w:hAnsi="Bash"/>
                <w:sz w:val="4"/>
              </w:rPr>
            </w:pPr>
          </w:p>
          <w:p w:rsidR="00195519" w:rsidRDefault="00195519">
            <w:pPr>
              <w:jc w:val="center"/>
              <w:rPr>
                <w:rFonts w:ascii="Bash" w:hAnsi="Bash"/>
                <w:sz w:val="4"/>
              </w:rPr>
            </w:pPr>
          </w:p>
          <w:p w:rsidR="00195519" w:rsidRDefault="0019551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Bash" w:hAnsi="Bash"/>
                <w:sz w:val="16"/>
              </w:rPr>
              <w:t>ул</w:t>
            </w:r>
            <w:proofErr w:type="gramStart"/>
            <w:r>
              <w:rPr>
                <w:rFonts w:ascii="Bash" w:hAnsi="Bash"/>
                <w:sz w:val="16"/>
              </w:rPr>
              <w:t>.Ц</w:t>
            </w:r>
            <w:proofErr w:type="gramEnd"/>
            <w:r>
              <w:rPr>
                <w:rFonts w:ascii="Bash" w:hAnsi="Bash"/>
                <w:sz w:val="16"/>
              </w:rPr>
              <w:t>ентральная,</w:t>
            </w:r>
            <w:r>
              <w:rPr>
                <w:rFonts w:ascii="Arial" w:hAnsi="Arial" w:cs="Arial"/>
                <w:sz w:val="16"/>
              </w:rPr>
              <w:t>19,</w:t>
            </w:r>
            <w:r>
              <w:rPr>
                <w:rFonts w:ascii="Bash" w:hAnsi="Bash"/>
                <w:sz w:val="16"/>
              </w:rPr>
              <w:t xml:space="preserve"> село</w:t>
            </w:r>
            <w:r>
              <w:rPr>
                <w:rFonts w:ascii="Bash" w:hAnsi="Bash"/>
                <w:sz w:val="16"/>
                <w:lang w:val="be-BY"/>
              </w:rPr>
              <w:t xml:space="preserve"> </w:t>
            </w:r>
            <w:r>
              <w:rPr>
                <w:rFonts w:ascii="Arial" w:hAnsi="Arial" w:cs="Arial"/>
                <w:sz w:val="16"/>
                <w:lang w:val="be-BY"/>
              </w:rPr>
              <w:t xml:space="preserve">Бакаево </w:t>
            </w:r>
            <w:r>
              <w:rPr>
                <w:rFonts w:ascii="Bash" w:hAnsi="Bash"/>
                <w:sz w:val="16"/>
              </w:rPr>
              <w:t>,</w:t>
            </w:r>
            <w:r>
              <w:rPr>
                <w:rFonts w:ascii="Bash" w:hAnsi="Bash"/>
                <w:sz w:val="16"/>
                <w:lang w:val="be-BY"/>
              </w:rPr>
              <w:t xml:space="preserve"> Кушнаренковского района,Республики Башкортостан,</w:t>
            </w:r>
            <w:r>
              <w:rPr>
                <w:rFonts w:ascii="Bash" w:hAnsi="Bash"/>
                <w:sz w:val="16"/>
              </w:rPr>
              <w:t xml:space="preserve"> 4522</w:t>
            </w:r>
            <w:r>
              <w:rPr>
                <w:rFonts w:ascii="Arial" w:hAnsi="Arial" w:cs="Arial"/>
                <w:sz w:val="16"/>
              </w:rPr>
              <w:t>44</w:t>
            </w:r>
          </w:p>
          <w:p w:rsidR="00195519" w:rsidRDefault="00195519">
            <w:pPr>
              <w:jc w:val="center"/>
              <w:rPr>
                <w:rFonts w:ascii="Bash" w:hAnsi="Bash"/>
                <w:sz w:val="8"/>
              </w:rPr>
            </w:pPr>
            <w:r>
              <w:rPr>
                <w:rFonts w:ascii="Bash" w:hAnsi="Bash"/>
                <w:sz w:val="16"/>
              </w:rPr>
              <w:t>Тел(347-80). 5-51-33</w:t>
            </w:r>
          </w:p>
        </w:tc>
      </w:tr>
    </w:tbl>
    <w:p w:rsidR="00195519" w:rsidRDefault="00195519" w:rsidP="00195519">
      <w:pPr>
        <w:rPr>
          <w:sz w:val="20"/>
          <w:lang w:val="en-US"/>
        </w:rPr>
      </w:pPr>
    </w:p>
    <w:p w:rsidR="00195519" w:rsidRDefault="00195519" w:rsidP="00195519">
      <w:pPr>
        <w:tabs>
          <w:tab w:val="left" w:pos="7230"/>
        </w:tabs>
        <w:ind w:right="-142"/>
        <w:rPr>
          <w:bCs/>
          <w:szCs w:val="28"/>
          <w:lang w:val="en-US"/>
        </w:rPr>
      </w:pPr>
    </w:p>
    <w:p w:rsidR="00195519" w:rsidRDefault="00195519" w:rsidP="00195519">
      <w:pPr>
        <w:tabs>
          <w:tab w:val="left" w:pos="7230"/>
        </w:tabs>
        <w:ind w:right="-142"/>
        <w:rPr>
          <w:b/>
          <w:bCs/>
          <w:sz w:val="26"/>
          <w:szCs w:val="26"/>
        </w:rPr>
      </w:pPr>
      <w:r w:rsidRPr="008C3D48">
        <w:rPr>
          <w:b/>
          <w:bCs/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t>КАРАР                                                           ПОСТАНОВЛЕНИЕ</w:t>
      </w:r>
    </w:p>
    <w:p w:rsidR="00195519" w:rsidRDefault="00195519" w:rsidP="00195519">
      <w:pPr>
        <w:tabs>
          <w:tab w:val="left" w:pos="7230"/>
        </w:tabs>
        <w:ind w:right="-142"/>
        <w:rPr>
          <w:b/>
          <w:bCs/>
          <w:sz w:val="26"/>
          <w:szCs w:val="26"/>
        </w:rPr>
      </w:pPr>
    </w:p>
    <w:p w:rsidR="00195519" w:rsidRDefault="00195519" w:rsidP="00195519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  <w:lang w:val="be-BY"/>
        </w:rPr>
        <w:t xml:space="preserve"> 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  <w:lang w:val="be-BY"/>
        </w:rPr>
        <w:t xml:space="preserve">  </w:t>
      </w:r>
      <w:r w:rsidR="009C3564">
        <w:rPr>
          <w:b/>
          <w:bCs/>
          <w:sz w:val="26"/>
          <w:szCs w:val="26"/>
          <w:lang w:val="be-BY"/>
        </w:rPr>
        <w:t>10</w:t>
      </w:r>
      <w:r>
        <w:rPr>
          <w:b/>
          <w:bCs/>
          <w:sz w:val="26"/>
          <w:szCs w:val="26"/>
          <w:lang w:val="be-BY"/>
        </w:rPr>
        <w:t xml:space="preserve"> гинуар  20</w:t>
      </w:r>
      <w:r w:rsidR="009C3564">
        <w:rPr>
          <w:b/>
          <w:bCs/>
          <w:sz w:val="26"/>
          <w:szCs w:val="26"/>
          <w:lang w:val="be-BY"/>
        </w:rPr>
        <w:t>20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й</w:t>
      </w:r>
      <w:proofErr w:type="spellEnd"/>
      <w:r>
        <w:rPr>
          <w:b/>
          <w:bCs/>
          <w:sz w:val="26"/>
          <w:szCs w:val="26"/>
        </w:rPr>
        <w:t xml:space="preserve">.                       №  </w:t>
      </w:r>
      <w:r w:rsidR="009C356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                    </w:t>
      </w:r>
      <w:r w:rsidR="009C3564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 xml:space="preserve"> января  20</w:t>
      </w:r>
      <w:r w:rsidR="009C3564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г.</w:t>
      </w:r>
    </w:p>
    <w:p w:rsidR="00195519" w:rsidRDefault="00195519" w:rsidP="00195519">
      <w:pPr>
        <w:rPr>
          <w:sz w:val="28"/>
        </w:rPr>
      </w:pPr>
    </w:p>
    <w:p w:rsidR="00195519" w:rsidRDefault="00195519" w:rsidP="00195519">
      <w:pPr>
        <w:rPr>
          <w:sz w:val="28"/>
        </w:rPr>
      </w:pPr>
    </w:p>
    <w:p w:rsidR="00195519" w:rsidRDefault="00195519" w:rsidP="009C3564">
      <w:pPr>
        <w:jc w:val="center"/>
        <w:rPr>
          <w:b/>
          <w:sz w:val="28"/>
        </w:rPr>
      </w:pPr>
      <w:r>
        <w:rPr>
          <w:b/>
          <w:sz w:val="28"/>
        </w:rPr>
        <w:t>О подготовке к пожароопасному периоду 20</w:t>
      </w:r>
      <w:r w:rsidR="009C3564">
        <w:rPr>
          <w:b/>
          <w:sz w:val="28"/>
        </w:rPr>
        <w:t>20</w:t>
      </w:r>
      <w:r>
        <w:rPr>
          <w:b/>
          <w:sz w:val="28"/>
        </w:rPr>
        <w:t xml:space="preserve"> года</w:t>
      </w:r>
    </w:p>
    <w:p w:rsidR="00195519" w:rsidRDefault="00195519" w:rsidP="009C3564">
      <w:pPr>
        <w:jc w:val="center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мерах</w:t>
      </w:r>
      <w:proofErr w:type="gramEnd"/>
      <w:r>
        <w:rPr>
          <w:b/>
          <w:sz w:val="28"/>
        </w:rPr>
        <w:t xml:space="preserve"> по предупреждению пожаров в лесах</w:t>
      </w:r>
    </w:p>
    <w:p w:rsidR="00195519" w:rsidRDefault="00195519" w:rsidP="009C3564">
      <w:pPr>
        <w:jc w:val="center"/>
        <w:rPr>
          <w:b/>
          <w:sz w:val="28"/>
        </w:rPr>
      </w:pPr>
      <w:r>
        <w:rPr>
          <w:b/>
          <w:sz w:val="28"/>
        </w:rPr>
        <w:t xml:space="preserve">и  населенных </w:t>
      </w:r>
      <w:proofErr w:type="gramStart"/>
      <w:r>
        <w:rPr>
          <w:b/>
          <w:sz w:val="28"/>
        </w:rPr>
        <w:t>пунктах</w:t>
      </w:r>
      <w:proofErr w:type="gramEnd"/>
      <w:r>
        <w:rPr>
          <w:b/>
          <w:sz w:val="28"/>
        </w:rPr>
        <w:t xml:space="preserve"> на территории</w:t>
      </w:r>
    </w:p>
    <w:p w:rsidR="00195519" w:rsidRDefault="00195519" w:rsidP="009C3564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Бакаевский сельсовет</w:t>
      </w:r>
    </w:p>
    <w:p w:rsidR="00195519" w:rsidRDefault="00195519" w:rsidP="00195519">
      <w:pPr>
        <w:rPr>
          <w:sz w:val="28"/>
        </w:rPr>
      </w:pPr>
    </w:p>
    <w:p w:rsidR="008C3D48" w:rsidRDefault="00195519" w:rsidP="00195519">
      <w:pPr>
        <w:pStyle w:val="a3"/>
        <w:ind w:firstLine="360"/>
      </w:pPr>
      <w:r>
        <w:tab/>
        <w:t>В соответствии с «Положением об обеспечении первичных мер пожарной безопасности на территории сельского поселения Бакаевский сельсовет»</w:t>
      </w:r>
      <w:r w:rsidR="0096356F">
        <w:t>.</w:t>
      </w:r>
    </w:p>
    <w:p w:rsidR="00195519" w:rsidRDefault="00195519" w:rsidP="00195519">
      <w:pPr>
        <w:pStyle w:val="a3"/>
        <w:ind w:firstLine="360"/>
      </w:pPr>
      <w:r>
        <w:rPr>
          <w:bCs/>
        </w:rPr>
        <w:t>ПОСТАНОВЛЯЮ:</w:t>
      </w:r>
    </w:p>
    <w:p w:rsidR="00195519" w:rsidRDefault="00195519" w:rsidP="00195519">
      <w:pPr>
        <w:jc w:val="center"/>
        <w:rPr>
          <w:b/>
          <w:bCs/>
          <w:sz w:val="28"/>
        </w:rPr>
      </w:pPr>
    </w:p>
    <w:p w:rsidR="00195519" w:rsidRDefault="00195519" w:rsidP="00195519">
      <w:pPr>
        <w:pStyle w:val="a3"/>
        <w:ind w:firstLine="510"/>
      </w:pPr>
      <w:r>
        <w:t xml:space="preserve"> 1. Утвердить план основных мероприятий по подготовке к пожароопасному периоду 20</w:t>
      </w:r>
      <w:r w:rsidR="009C3564">
        <w:t>20</w:t>
      </w:r>
      <w:r>
        <w:t xml:space="preserve"> года (Приложение №1).</w:t>
      </w:r>
    </w:p>
    <w:p w:rsidR="00195519" w:rsidRDefault="00195519" w:rsidP="00195519">
      <w:pPr>
        <w:pStyle w:val="a5"/>
        <w:ind w:left="0" w:firstLine="510"/>
      </w:pPr>
      <w:r>
        <w:t xml:space="preserve"> 2. Руководителям предприятий, организаций и учреждений независимо от форм собственности,  старостам населенных пунктов:</w:t>
      </w:r>
    </w:p>
    <w:p w:rsidR="00195519" w:rsidRDefault="00195519" w:rsidP="00195519">
      <w:pPr>
        <w:pStyle w:val="2"/>
        <w:ind w:firstLine="510"/>
        <w:jc w:val="both"/>
      </w:pPr>
      <w:r>
        <w:t xml:space="preserve"> 1)   организовать  работы по ликвидации мусора и сухой растительности вдоль  границ территории; освободить подъездные пути для проезда пожарной техники;</w:t>
      </w:r>
    </w:p>
    <w:p w:rsidR="00195519" w:rsidRDefault="00195519" w:rsidP="00195519">
      <w:pPr>
        <w:pStyle w:val="a3"/>
        <w:tabs>
          <w:tab w:val="left" w:pos="360"/>
          <w:tab w:val="left" w:pos="540"/>
        </w:tabs>
      </w:pPr>
      <w:r>
        <w:tab/>
      </w:r>
      <w:r>
        <w:tab/>
        <w:t xml:space="preserve"> 2)   не допускать разжигания сухой травы, мусора, разведение костров вблизи и на территории населенных пунктов;</w:t>
      </w:r>
    </w:p>
    <w:p w:rsidR="00195519" w:rsidRDefault="00195519" w:rsidP="00195519">
      <w:pPr>
        <w:pStyle w:val="a3"/>
        <w:tabs>
          <w:tab w:val="left" w:pos="540"/>
        </w:tabs>
      </w:pPr>
      <w:r>
        <w:tab/>
        <w:t xml:space="preserve"> 3) осуществлять постоянный </w:t>
      </w:r>
      <w:proofErr w:type="gramStart"/>
      <w:r>
        <w:t>контроль за</w:t>
      </w:r>
      <w:proofErr w:type="gramEnd"/>
      <w:r>
        <w:t xml:space="preserve"> наличием противопожарного инвентаря, оборудования и запасов воды для тушения пожаров;</w:t>
      </w:r>
    </w:p>
    <w:p w:rsidR="00195519" w:rsidRDefault="00195519" w:rsidP="00195519">
      <w:pPr>
        <w:pStyle w:val="a3"/>
        <w:tabs>
          <w:tab w:val="left" w:pos="540"/>
        </w:tabs>
      </w:pPr>
      <w:r>
        <w:tab/>
        <w:t xml:space="preserve"> 4) обеспечить проведение опашки границ лесных массивов, сельхозугодий, прилегающих к лесным массивам, населенных пунктов в местах представляющих собой опасность переброски огня от лесных пожаров на жилой фонд;</w:t>
      </w:r>
    </w:p>
    <w:p w:rsidR="00195519" w:rsidRDefault="00195519" w:rsidP="00195519">
      <w:pPr>
        <w:ind w:firstLine="708"/>
        <w:jc w:val="both"/>
        <w:rPr>
          <w:sz w:val="28"/>
        </w:rPr>
      </w:pPr>
      <w:r>
        <w:rPr>
          <w:sz w:val="28"/>
        </w:rPr>
        <w:t>5) предусмотреть выделение сил и средств, при возникновении пожароопасной ситуации.</w:t>
      </w:r>
    </w:p>
    <w:p w:rsidR="00195519" w:rsidRDefault="00195519" w:rsidP="00195519">
      <w:pPr>
        <w:ind w:firstLine="708"/>
        <w:jc w:val="both"/>
        <w:rPr>
          <w:sz w:val="28"/>
        </w:rPr>
      </w:pPr>
      <w:r>
        <w:rPr>
          <w:sz w:val="28"/>
        </w:rPr>
        <w:t>6) согласовать с руководителями предприятий и организаций состав сил и сре</w:t>
      </w:r>
      <w:proofErr w:type="gramStart"/>
      <w:r>
        <w:rPr>
          <w:sz w:val="28"/>
        </w:rPr>
        <w:t>дств  дл</w:t>
      </w:r>
      <w:proofErr w:type="gramEnd"/>
      <w:r>
        <w:rPr>
          <w:sz w:val="28"/>
        </w:rPr>
        <w:t>я предупреждения и ликвидации пожаров;</w:t>
      </w:r>
    </w:p>
    <w:p w:rsidR="00195519" w:rsidRDefault="00195519" w:rsidP="0019551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7) обеспечить своевременное получение информации  о возникновении лесных пожаров, о ходе их тушения, а также обмен этими данными между организациями на территории сельского поселения Бакаевский сельсовет, привлекаемыми для их ликвидации;</w:t>
      </w:r>
    </w:p>
    <w:p w:rsidR="00195519" w:rsidRDefault="00195519" w:rsidP="00195519">
      <w:pPr>
        <w:ind w:firstLine="708"/>
        <w:jc w:val="both"/>
        <w:rPr>
          <w:sz w:val="28"/>
        </w:rPr>
      </w:pPr>
      <w:r>
        <w:rPr>
          <w:sz w:val="28"/>
        </w:rPr>
        <w:t>8) организовать в пожароопасный период патрулирование населённых пунктов, прилегающих к лесным массивам, членами добровольной пожарной дружины;</w:t>
      </w:r>
    </w:p>
    <w:p w:rsidR="00195519" w:rsidRDefault="00195519" w:rsidP="00195519">
      <w:pPr>
        <w:ind w:firstLine="708"/>
        <w:jc w:val="both"/>
        <w:rPr>
          <w:sz w:val="28"/>
        </w:rPr>
      </w:pPr>
      <w:r>
        <w:rPr>
          <w:sz w:val="28"/>
        </w:rPr>
        <w:t>9) обеспечить доведение информации о степени пожарной опасности до  руководителей лесничества, предприятий, организаций, учреждений и населения.</w:t>
      </w:r>
    </w:p>
    <w:p w:rsidR="00195519" w:rsidRDefault="00195519" w:rsidP="00195519">
      <w:pPr>
        <w:pStyle w:val="a3"/>
        <w:tabs>
          <w:tab w:val="left" w:pos="360"/>
        </w:tabs>
      </w:pPr>
      <w:r>
        <w:t xml:space="preserve">         </w:t>
      </w:r>
    </w:p>
    <w:p w:rsidR="00195519" w:rsidRDefault="00195519" w:rsidP="00195519">
      <w:pPr>
        <w:ind w:firstLine="708"/>
        <w:jc w:val="both"/>
        <w:rPr>
          <w:sz w:val="28"/>
        </w:rPr>
      </w:pPr>
      <w:r>
        <w:rPr>
          <w:sz w:val="28"/>
        </w:rPr>
        <w:t>10) Вести разъяснительную работу среди населения, коллективов предприятий по вопросам предупреждения и тушения  пожаров;</w:t>
      </w:r>
    </w:p>
    <w:p w:rsidR="00195519" w:rsidRDefault="00195519" w:rsidP="00195519">
      <w:pPr>
        <w:pStyle w:val="21"/>
        <w:ind w:firstLine="0"/>
      </w:pPr>
      <w:r>
        <w:tab/>
      </w:r>
      <w:r>
        <w:tab/>
        <w:t>11) произвести установку на въездах в лесные массивы и в местах массового отдыха населения знаков, аншлагов с противопожарной тематикой;</w:t>
      </w:r>
    </w:p>
    <w:p w:rsidR="00195519" w:rsidRDefault="00195519" w:rsidP="00195519">
      <w:pPr>
        <w:jc w:val="both"/>
        <w:rPr>
          <w:sz w:val="28"/>
        </w:rPr>
      </w:pPr>
      <w:r>
        <w:rPr>
          <w:sz w:val="28"/>
        </w:rPr>
        <w:t xml:space="preserve">           12).Провести совместные совещания с руководителями предприятий, организаций, учреждений, привлекаемых на тушение пожаров, по вопросу выполнения данного постановления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По согласованию)</w:t>
      </w:r>
    </w:p>
    <w:p w:rsidR="00195519" w:rsidRDefault="00195519" w:rsidP="00195519">
      <w:pPr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</w:rPr>
        <w:t xml:space="preserve"> </w:t>
      </w:r>
      <w:r w:rsidR="0096356F">
        <w:rPr>
          <w:sz w:val="28"/>
        </w:rPr>
        <w:t xml:space="preserve">  </w:t>
      </w:r>
      <w:r>
        <w:rPr>
          <w:sz w:val="28"/>
        </w:rPr>
        <w:t xml:space="preserve">13)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95519" w:rsidRDefault="00195519" w:rsidP="0019551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195519" w:rsidRDefault="00195519" w:rsidP="00195519">
      <w:pPr>
        <w:jc w:val="both"/>
        <w:rPr>
          <w:sz w:val="28"/>
        </w:rPr>
      </w:pPr>
    </w:p>
    <w:p w:rsidR="00195519" w:rsidRDefault="00195519" w:rsidP="00195519">
      <w:pPr>
        <w:jc w:val="both"/>
        <w:rPr>
          <w:sz w:val="28"/>
        </w:rPr>
      </w:pPr>
    </w:p>
    <w:p w:rsidR="00195519" w:rsidRDefault="00195519" w:rsidP="00195519">
      <w:pPr>
        <w:jc w:val="both"/>
        <w:rPr>
          <w:sz w:val="28"/>
        </w:rPr>
      </w:pPr>
    </w:p>
    <w:p w:rsidR="00195519" w:rsidRDefault="00195519" w:rsidP="00195519">
      <w:pPr>
        <w:jc w:val="both"/>
        <w:rPr>
          <w:sz w:val="28"/>
        </w:rPr>
      </w:pPr>
    </w:p>
    <w:p w:rsidR="00195519" w:rsidRDefault="00195519" w:rsidP="001955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95519" w:rsidRDefault="00195519" w:rsidP="00195519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Бакаевский сельсовет</w:t>
      </w:r>
    </w:p>
    <w:p w:rsidR="00195519" w:rsidRDefault="00195519" w:rsidP="001955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95519" w:rsidRDefault="00195519" w:rsidP="00195519">
      <w:pPr>
        <w:jc w:val="both"/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195519" w:rsidRDefault="00195519" w:rsidP="00195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Ш.К.Асмандияров.</w:t>
      </w:r>
    </w:p>
    <w:p w:rsidR="00195519" w:rsidRDefault="00195519" w:rsidP="00195519">
      <w:r>
        <w:t xml:space="preserve">                                                                           </w:t>
      </w:r>
    </w:p>
    <w:p w:rsidR="00195519" w:rsidRDefault="00195519" w:rsidP="00195519"/>
    <w:p w:rsidR="00195519" w:rsidRDefault="00195519" w:rsidP="00195519">
      <w:r>
        <w:t xml:space="preserve">                                                                                                       </w:t>
      </w:r>
    </w:p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/>
    <w:p w:rsidR="00195519" w:rsidRDefault="00195519" w:rsidP="00195519">
      <w:r>
        <w:t xml:space="preserve">                                                                                                           Приложение № 1</w:t>
      </w:r>
    </w:p>
    <w:p w:rsidR="00195519" w:rsidRDefault="00195519" w:rsidP="00195519">
      <w:r>
        <w:t xml:space="preserve">    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постановлением </w:t>
      </w:r>
    </w:p>
    <w:p w:rsidR="00195519" w:rsidRDefault="00195519" w:rsidP="00195519">
      <w:r>
        <w:t xml:space="preserve">                                                                                                      Главы Сельского поселения</w:t>
      </w:r>
    </w:p>
    <w:p w:rsidR="00195519" w:rsidRDefault="00195519" w:rsidP="00195519">
      <w:r>
        <w:t xml:space="preserve">                                                                                                       Бакаевский сельсовет</w:t>
      </w:r>
    </w:p>
    <w:p w:rsidR="00195519" w:rsidRDefault="00195519" w:rsidP="00195519">
      <w:r>
        <w:t xml:space="preserve">                                                                                                       муниципального района</w:t>
      </w:r>
    </w:p>
    <w:p w:rsidR="00195519" w:rsidRDefault="00195519" w:rsidP="00195519">
      <w:r>
        <w:t xml:space="preserve">                                                                                                       Кушнаренковский район</w:t>
      </w:r>
    </w:p>
    <w:p w:rsidR="00195519" w:rsidRDefault="00195519" w:rsidP="00195519">
      <w:r>
        <w:t xml:space="preserve">                                                                                                       Республики Башкортостан</w:t>
      </w:r>
    </w:p>
    <w:p w:rsidR="00195519" w:rsidRDefault="00195519" w:rsidP="00195519">
      <w:r>
        <w:t xml:space="preserve">                                                                                                       от </w:t>
      </w:r>
      <w:r w:rsidR="009C3564">
        <w:t>10</w:t>
      </w:r>
      <w:r>
        <w:t xml:space="preserve"> января  20</w:t>
      </w:r>
      <w:r w:rsidR="009C3564">
        <w:t>20</w:t>
      </w:r>
      <w:r>
        <w:t xml:space="preserve"> года №</w:t>
      </w:r>
      <w:r w:rsidR="009C3564">
        <w:t>2</w:t>
      </w:r>
    </w:p>
    <w:p w:rsidR="00195519" w:rsidRDefault="00195519" w:rsidP="00195519"/>
    <w:p w:rsidR="00195519" w:rsidRDefault="00195519" w:rsidP="00195519">
      <w:r>
        <w:t xml:space="preserve">                                             ПЛАН  МЕРОПРИЯТИЙ</w:t>
      </w:r>
    </w:p>
    <w:p w:rsidR="00195519" w:rsidRDefault="00195519" w:rsidP="00195519"/>
    <w:p w:rsidR="00195519" w:rsidRDefault="00195519" w:rsidP="00195519">
      <w:pPr>
        <w:jc w:val="center"/>
      </w:pPr>
      <w:r>
        <w:t>по организации пожарной безопасности на 20</w:t>
      </w:r>
      <w:r w:rsidR="009C3564">
        <w:t>20</w:t>
      </w:r>
      <w:r>
        <w:t xml:space="preserve">  год  по охране лесов и населенных </w:t>
      </w:r>
      <w:proofErr w:type="gramStart"/>
      <w:r>
        <w:t>пунктов</w:t>
      </w:r>
      <w:proofErr w:type="gramEnd"/>
      <w:r>
        <w:t xml:space="preserve"> находящихся на территории СП  Бакаевский  сельсовет.</w:t>
      </w:r>
    </w:p>
    <w:p w:rsidR="00195519" w:rsidRDefault="00195519" w:rsidP="001955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195519" w:rsidTr="00195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№</w:t>
            </w:r>
          </w:p>
          <w:p w:rsidR="00195519" w:rsidRDefault="00195519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 w:rsidP="008C3D48"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Ответственные исполнители</w:t>
            </w:r>
          </w:p>
        </w:tc>
      </w:tr>
      <w:tr w:rsidR="00195519" w:rsidTr="00195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Разработка и утверждение  плана мероприятий борьбы с лесными пожарами на территории СП Бакаевский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9" w:rsidRDefault="00195519">
            <w:r>
              <w:t xml:space="preserve">Администрация </w:t>
            </w:r>
          </w:p>
          <w:p w:rsidR="00195519" w:rsidRDefault="00195519">
            <w:r>
              <w:t>СП</w:t>
            </w:r>
          </w:p>
          <w:p w:rsidR="00195519" w:rsidRDefault="00195519"/>
        </w:tc>
      </w:tr>
      <w:tr w:rsidR="00195519" w:rsidTr="00195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Обеспечение  проведения  подготовительных работ по предупреждению и ликвидации  лесных пожаров в соответствии с требованиями противопожарной профилактики в лесах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9" w:rsidRDefault="00195519">
            <w:r>
              <w:t>Администрация СП и арендаторы лесных участков и органы управления лесами</w:t>
            </w:r>
          </w:p>
          <w:p w:rsidR="00195519" w:rsidRDefault="00195519"/>
        </w:tc>
      </w:tr>
      <w:tr w:rsidR="00195519" w:rsidTr="00195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Принятие необходимых мер по подготовке противопожарной техники и средств пожаротушения в лесах к борьбе с лесными пожарами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9" w:rsidRDefault="00195519">
            <w:r>
              <w:t>Администрация СП и органы  управления лесами</w:t>
            </w:r>
          </w:p>
          <w:p w:rsidR="00195519" w:rsidRDefault="00195519"/>
        </w:tc>
      </w:tr>
      <w:tr w:rsidR="00195519" w:rsidTr="00195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 xml:space="preserve">Обеспечение своевременного оповещения населения о возникших пожарах в лесах и проведение мероприятий по эвакуации населения в случае возникновения опасности для жизни людей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 xml:space="preserve">в течение </w:t>
            </w:r>
            <w:proofErr w:type="gramStart"/>
            <w:r>
              <w:t>пожароопасного</w:t>
            </w:r>
            <w:proofErr w:type="gramEnd"/>
          </w:p>
          <w:p w:rsidR="00195519" w:rsidRDefault="00195519">
            <w:r>
              <w:t>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9" w:rsidRDefault="00195519">
            <w:r>
              <w:t>Администрация СП</w:t>
            </w:r>
          </w:p>
          <w:p w:rsidR="00195519" w:rsidRDefault="00195519"/>
          <w:p w:rsidR="00195519" w:rsidRDefault="00195519"/>
          <w:p w:rsidR="00195519" w:rsidRDefault="00195519"/>
          <w:p w:rsidR="00195519" w:rsidRDefault="00195519"/>
        </w:tc>
      </w:tr>
      <w:tr w:rsidR="00195519" w:rsidTr="00195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 xml:space="preserve">Ограничить доступ населения в леса при наступлении высокой пожарной опасности в соответствии с п.5Ч.1 ст.11 Лесного кодекса РФ и п.37 Правил пожарной безопасности в лесах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до начала</w:t>
            </w:r>
          </w:p>
          <w:p w:rsidR="00195519" w:rsidRDefault="00195519">
            <w:r>
              <w:t>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9" w:rsidRDefault="00195519">
            <w:r>
              <w:t>Администрация СП</w:t>
            </w:r>
          </w:p>
          <w:p w:rsidR="00195519" w:rsidRDefault="00195519">
            <w:r>
              <w:t xml:space="preserve">Участковый инспектор милиции ОВД </w:t>
            </w:r>
            <w:proofErr w:type="spellStart"/>
            <w:r>
              <w:t>Кушнаренковского</w:t>
            </w:r>
            <w:proofErr w:type="spellEnd"/>
            <w:r>
              <w:t xml:space="preserve"> район</w:t>
            </w:r>
            <w:proofErr w:type="gramStart"/>
            <w:r>
              <w:t>а(</w:t>
            </w:r>
            <w:proofErr w:type="gramEnd"/>
            <w:r>
              <w:t>по согласованию)</w:t>
            </w:r>
          </w:p>
          <w:p w:rsidR="00195519" w:rsidRDefault="00195519"/>
        </w:tc>
      </w:tr>
      <w:tr w:rsidR="00195519" w:rsidTr="00195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Организовать и обеспечить содержание контрольно-пропускных постов на дорогах, ведущих в лесные массивы и арендованные участки леса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в течение пожароопасного сезона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9" w:rsidRDefault="00195519">
            <w:r>
              <w:t xml:space="preserve">Администрация СП и органы управления </w:t>
            </w:r>
          </w:p>
          <w:p w:rsidR="00195519" w:rsidRDefault="00195519">
            <w:r>
              <w:t>Лесами</w:t>
            </w:r>
          </w:p>
          <w:p w:rsidR="00195519" w:rsidRDefault="00195519"/>
        </w:tc>
      </w:tr>
      <w:tr w:rsidR="00195519" w:rsidTr="00195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lastRenderedPageBreak/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Обеспечить выполнение требований пожарной безопасности в лесах при проведении рубок лесных насаждений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9" w:rsidRDefault="00195519">
            <w:r>
              <w:t>Юридические и физические лица осуществляющие рубку лесных насаждений</w:t>
            </w:r>
          </w:p>
          <w:p w:rsidR="00195519" w:rsidRDefault="00195519"/>
        </w:tc>
      </w:tr>
      <w:tr w:rsidR="00195519" w:rsidTr="00195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Обеспечить размещение баннеров с противопожарной тематикой в наиболее посещаемых местах в первую очередь на выездах из населенных пунктов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9" w:rsidRDefault="00195519">
            <w:r>
              <w:t>Администрация СП  и органы управления лесами</w:t>
            </w:r>
          </w:p>
          <w:p w:rsidR="00195519" w:rsidRDefault="00195519"/>
          <w:p w:rsidR="00195519" w:rsidRDefault="00195519"/>
        </w:tc>
      </w:tr>
      <w:tr w:rsidR="00195519" w:rsidTr="00195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9" w:rsidRDefault="00195519">
            <w:r>
              <w:t xml:space="preserve">Обеспечить проведение профилактических мер противопожарных выжиганий хвороста, лесной подстилки,        сухой травы и других лесных горючих материалов с целью снижения весеннего пика </w:t>
            </w:r>
            <w:proofErr w:type="spellStart"/>
            <w:r>
              <w:t>горимости</w:t>
            </w:r>
            <w:proofErr w:type="spellEnd"/>
            <w:r>
              <w:t xml:space="preserve"> лесов, оставлять промасленные или пропитанные бензином </w:t>
            </w:r>
          </w:p>
          <w:p w:rsidR="00195519" w:rsidRDefault="0019551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в период схода снежного покрова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19" w:rsidRDefault="00195519">
            <w:r>
              <w:t xml:space="preserve">Администрация СП и органы управления </w:t>
            </w:r>
          </w:p>
          <w:p w:rsidR="00195519" w:rsidRDefault="00195519">
            <w:r>
              <w:t>лесам</w:t>
            </w:r>
            <w:proofErr w:type="gramStart"/>
            <w:r>
              <w:t>и(</w:t>
            </w:r>
            <w:proofErr w:type="gramEnd"/>
            <w:r>
              <w:t>по согласованию)</w:t>
            </w:r>
          </w:p>
          <w:p w:rsidR="00195519" w:rsidRDefault="00195519"/>
          <w:p w:rsidR="00195519" w:rsidRDefault="00195519"/>
          <w:p w:rsidR="00195519" w:rsidRDefault="00195519"/>
          <w:p w:rsidR="00195519" w:rsidRDefault="00195519"/>
          <w:p w:rsidR="00195519" w:rsidRDefault="00195519"/>
        </w:tc>
      </w:tr>
      <w:tr w:rsidR="00195519" w:rsidTr="001955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Выполнить комплекс работ по предупреждению лесных пожаров, включая меры противопожарного обустройства лесов, подготовку территорий к пожароопасному сезону,</w:t>
            </w:r>
            <w:r w:rsidR="008C3D48">
              <w:t xml:space="preserve"> </w:t>
            </w:r>
            <w:r>
              <w:t>проведение мероприятий по повышению пожарной устойчивости лесов: уход за противопожарными барьерами, минерализованными полосами, разрывами.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19" w:rsidRDefault="00195519">
            <w:r>
              <w:t>Администрация СП</w:t>
            </w:r>
          </w:p>
          <w:p w:rsidR="00195519" w:rsidRDefault="00195519">
            <w:r>
              <w:t>и органы управления лесам</w:t>
            </w:r>
            <w:proofErr w:type="gramStart"/>
            <w:r>
              <w:t>и(</w:t>
            </w:r>
            <w:proofErr w:type="gramEnd"/>
            <w:r>
              <w:t>по согласованию)</w:t>
            </w:r>
          </w:p>
        </w:tc>
      </w:tr>
    </w:tbl>
    <w:p w:rsidR="00195519" w:rsidRDefault="00195519" w:rsidP="00195519"/>
    <w:p w:rsidR="000434C6" w:rsidRDefault="009C3564"/>
    <w:sectPr w:rsidR="000434C6" w:rsidSect="00F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519"/>
    <w:rsid w:val="00027B7F"/>
    <w:rsid w:val="00046A4B"/>
    <w:rsid w:val="000D765A"/>
    <w:rsid w:val="00195519"/>
    <w:rsid w:val="002D46C6"/>
    <w:rsid w:val="00453236"/>
    <w:rsid w:val="006F0754"/>
    <w:rsid w:val="00701304"/>
    <w:rsid w:val="008C3D48"/>
    <w:rsid w:val="0096356F"/>
    <w:rsid w:val="009666EA"/>
    <w:rsid w:val="009850DE"/>
    <w:rsid w:val="009C3564"/>
    <w:rsid w:val="00A86BC9"/>
    <w:rsid w:val="00C17D85"/>
    <w:rsid w:val="00C42CCE"/>
    <w:rsid w:val="00D90ED7"/>
    <w:rsid w:val="00F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551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5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95519"/>
    <w:pPr>
      <w:ind w:left="51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95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95519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95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95519"/>
    <w:pPr>
      <w:tabs>
        <w:tab w:val="left" w:pos="360"/>
      </w:tabs>
      <w:ind w:firstLine="1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95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9</cp:revision>
  <cp:lastPrinted>2019-02-11T05:36:00Z</cp:lastPrinted>
  <dcterms:created xsi:type="dcterms:W3CDTF">2019-02-05T12:08:00Z</dcterms:created>
  <dcterms:modified xsi:type="dcterms:W3CDTF">2020-01-20T06:04:00Z</dcterms:modified>
</cp:coreProperties>
</file>