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31" w:rsidRPr="00583C10" w:rsidRDefault="002F2D31" w:rsidP="00A94EC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6D0458" w:rsidRPr="00B8354B" w:rsidTr="006D045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58" w:rsidRDefault="006D04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Кушнаренко районы муниципаль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районыны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Бакай  ауыл советы</w:t>
            </w:r>
          </w:p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</w:t>
            </w:r>
          </w:p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СОВЕТЫ</w:t>
            </w:r>
          </w:p>
          <w:p w:rsidR="006D0458" w:rsidRDefault="006D04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>
              <w:rPr>
                <w:rFonts w:ascii="Lucida Sans Unicode" w:eastAsia="Times New Roman" w:hAnsi="Lucida Sans Unicode" w:cs="Times New Roman"/>
                <w:sz w:val="18"/>
                <w:szCs w:val="18"/>
                <w:lang w:val="be-BY" w:eastAsia="ru-RU"/>
              </w:rPr>
              <w:t>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урам,19 ,Ба</w:t>
            </w:r>
            <w:r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һы,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452244                         Тел.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факс.(34780)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6D0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bakaevo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458" w:rsidRDefault="006D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458" w:rsidRDefault="006D0458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СОВЕТ </w:t>
            </w:r>
          </w:p>
          <w:p w:rsidR="006D0458" w:rsidRDefault="006D0458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6D0458" w:rsidRDefault="006D0458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республики Башкортостан</w:t>
            </w:r>
          </w:p>
          <w:p w:rsidR="006D0458" w:rsidRDefault="006D04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6D0458" w:rsidRDefault="006D04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0"/>
                <w:lang w:eastAsia="ru-RU"/>
              </w:rPr>
            </w:pPr>
          </w:p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ул. Центральная, 19, с. Бака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ево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ушнаренковского района, Республики Башкортостан,452244</w:t>
            </w:r>
          </w:p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be-BY" w:eastAsia="ru-RU"/>
              </w:rPr>
              <w:t>акс(34780)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5-51-33</w:t>
            </w:r>
          </w:p>
          <w:p w:rsidR="006D0458" w:rsidRDefault="006D04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 bakaevo.cp@mail.ru</w:t>
            </w:r>
          </w:p>
        </w:tc>
      </w:tr>
      <w:tr w:rsidR="006D0458" w:rsidRPr="00B8354B" w:rsidTr="006D045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458" w:rsidRDefault="006D0458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458" w:rsidRDefault="006D04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6D0458" w:rsidRPr="00B8354B" w:rsidTr="006D045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D0458" w:rsidRDefault="006D0458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D0458" w:rsidRDefault="006D04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6D0458" w:rsidRDefault="006D0458" w:rsidP="006D0458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6"/>
        <w:gridCol w:w="1702"/>
        <w:gridCol w:w="1419"/>
        <w:gridCol w:w="2694"/>
        <w:gridCol w:w="1419"/>
      </w:tblGrid>
      <w:tr w:rsidR="006D0458" w:rsidTr="006D04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>
            <w:pPr>
              <w:keepNext/>
              <w:spacing w:after="0" w:line="240" w:lineRule="auto"/>
              <w:ind w:left="-392" w:right="-250" w:firstLine="284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Егерме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етенсе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ырылышы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458" w:rsidRDefault="006D0458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 w:rsidP="006D0458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Тридцать восьмое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заседание</w:t>
            </w:r>
          </w:p>
        </w:tc>
      </w:tr>
      <w:tr w:rsidR="006D0458" w:rsidTr="006D0458">
        <w:trPr>
          <w:cantSplit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 w:rsidP="006D04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Угы</w:t>
            </w:r>
            <w:r>
              <w:rPr>
                <w:rFonts w:ascii="Times New Roman" w:eastAsia="MS Mincho" w:hAnsi="MS Mincho" w:cs="Times New Roman" w:hint="eastAsia"/>
                <w:b/>
                <w:sz w:val="26"/>
                <w:szCs w:val="24"/>
                <w:lang w:val="be-BY" w:eastAsia="ru-RU"/>
              </w:rPr>
              <w:t>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сигезенсе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>
            <w:pPr>
              <w:keepNext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ултырышы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458" w:rsidRDefault="006D0458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Двадцать седьмого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58" w:rsidRDefault="006D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созыва</w:t>
            </w:r>
          </w:p>
        </w:tc>
      </w:tr>
      <w:tr w:rsidR="006D0458" w:rsidTr="006D0458">
        <w:trPr>
          <w:cantSplit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458" w:rsidRDefault="006D0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6D0458" w:rsidTr="006D0458">
        <w:trPr>
          <w:cantSplit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09"/>
              <w:gridCol w:w="1060"/>
              <w:gridCol w:w="4251"/>
            </w:tblGrid>
            <w:tr w:rsidR="006D0458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e-BY" w:eastAsia="ru-RU"/>
                    </w:rPr>
                    <w:t>К</w:t>
                  </w:r>
                  <w:r>
                    <w:rPr>
                      <w:rFonts w:ascii="Times New Roman Bash" w:eastAsia="Times New Roman" w:hAnsi="Times New Roman Bash" w:cs="Times New Roman"/>
                      <w:b/>
                      <w:sz w:val="24"/>
                      <w:szCs w:val="24"/>
                      <w:lang w:eastAsia="ru-RU"/>
                    </w:rPr>
                    <w:t>АРАР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0458" w:rsidRDefault="006D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0458" w:rsidRDefault="006D04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</w:tr>
          </w:tbl>
          <w:p w:rsidR="006D0458" w:rsidRDefault="006D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9300" w:type="dxa"/>
              <w:tblInd w:w="108" w:type="dxa"/>
              <w:tblLayout w:type="fixed"/>
              <w:tblLook w:val="04A0"/>
            </w:tblPr>
            <w:tblGrid>
              <w:gridCol w:w="236"/>
              <w:gridCol w:w="681"/>
              <w:gridCol w:w="1558"/>
              <w:gridCol w:w="707"/>
              <w:gridCol w:w="426"/>
              <w:gridCol w:w="2037"/>
              <w:gridCol w:w="714"/>
              <w:gridCol w:w="1416"/>
              <w:gridCol w:w="709"/>
              <w:gridCol w:w="507"/>
              <w:gridCol w:w="309"/>
            </w:tblGrid>
            <w:tr w:rsidR="006D0458">
              <w:trPr>
                <w:cantSplit/>
                <w:trHeight w:val="216"/>
              </w:trPr>
              <w:tc>
                <w:tcPr>
                  <w:tcW w:w="236" w:type="dxa"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"26 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октябрь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39" w:type="dxa"/>
                  <w:hideMark/>
                </w:tcPr>
                <w:p w:rsidR="006D0458" w:rsidRDefault="006D0458" w:rsidP="00AE2C5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№ 16</w:t>
                  </w:r>
                  <w:r w:rsidR="00AE2C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ind w:right="-103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"26"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октября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9" w:type="dxa"/>
                </w:tcPr>
                <w:p w:rsidR="006D0458" w:rsidRDefault="006D045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0458" w:rsidRDefault="006D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5A6F30" w:rsidRPr="00826123" w:rsidRDefault="005A6F30" w:rsidP="005A6F30">
      <w:pPr>
        <w:jc w:val="right"/>
        <w:rPr>
          <w:color w:val="404040"/>
        </w:rPr>
      </w:pPr>
      <w:r w:rsidRPr="00826123">
        <w:rPr>
          <w:b/>
          <w:bCs/>
          <w:color w:val="404040"/>
        </w:rPr>
        <w:t>                                                                               </w:t>
      </w:r>
    </w:p>
    <w:p w:rsidR="005A6F30" w:rsidRPr="00826123" w:rsidRDefault="005A6F30" w:rsidP="005A6F30">
      <w:pPr>
        <w:jc w:val="center"/>
        <w:rPr>
          <w:color w:val="404040"/>
        </w:rPr>
      </w:pPr>
      <w:r w:rsidRPr="00826123">
        <w:rPr>
          <w:color w:val="404040"/>
          <w:bdr w:val="none" w:sz="0" w:space="0" w:color="auto" w:frame="1"/>
        </w:rPr>
        <w:t> </w:t>
      </w:r>
    </w:p>
    <w:p w:rsidR="005A6F30" w:rsidRDefault="005A6F30" w:rsidP="006F72FE">
      <w:pPr>
        <w:jc w:val="center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О внесении изменени</w:t>
      </w:r>
      <w:r w:rsidR="000A31AF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я</w:t>
      </w: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в </w:t>
      </w:r>
      <w:r w:rsidR="00A94ECF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решение Совета</w:t>
      </w:r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сельского поселения </w:t>
      </w:r>
      <w:r w:rsidR="004937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Бакаевский </w:t>
      </w:r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сельсовет</w:t>
      </w:r>
      <w:r w:rsidRPr="005A6F30">
        <w:rPr>
          <w:rFonts w:ascii="Times New Roman" w:hAnsi="Times New Roman" w:cs="Times New Roman"/>
          <w:b/>
          <w:bCs/>
          <w:color w:val="404040"/>
          <w:sz w:val="26"/>
          <w:szCs w:val="26"/>
        </w:rPr>
        <w:t> </w:t>
      </w:r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муниципального района Кушнаренковский район Республики Башкортостан</w:t>
      </w:r>
      <w:r w:rsidR="006F72FE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от </w:t>
      </w:r>
      <w:r w:rsidR="00A94EC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29 февраля2016г</w:t>
      </w:r>
      <w:r w:rsidR="006D0458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. </w:t>
      </w:r>
      <w:r w:rsidR="006F72FE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№</w:t>
      </w:r>
      <w:r w:rsidR="00A94EC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30</w:t>
      </w:r>
      <w: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«Об утверждении </w:t>
      </w: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Положения об оплате труда и материальном стимулировании лиц,   замещающих должности муниципальной службы  в сельском поселении </w:t>
      </w:r>
      <w:r w:rsidR="004937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 w:rsidR="006F72FE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»</w:t>
      </w:r>
    </w:p>
    <w:p w:rsidR="008A09DA" w:rsidRDefault="008A09DA" w:rsidP="006F72FE">
      <w:pPr>
        <w:jc w:val="center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</w:p>
    <w:p w:rsidR="00DF4B83" w:rsidRPr="008A09DA" w:rsidRDefault="00DF4B83" w:rsidP="00DF4B83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Постановлением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 от 24 декабря 2013 года № 610, Совет</w:t>
      </w:r>
      <w:proofErr w:type="gramEnd"/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сельского поселения </w:t>
      </w:r>
      <w:r w:rsidR="00A94EC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Бакаевский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 муниципального района Кушнаренковский район Республики Башкортостан </w:t>
      </w:r>
      <w:r w:rsidRPr="008A09DA">
        <w:rPr>
          <w:rFonts w:ascii="Times New Roman" w:hAnsi="Times New Roman" w:cs="Times New Roman"/>
          <w:b/>
          <w:color w:val="404040"/>
          <w:sz w:val="26"/>
          <w:szCs w:val="26"/>
          <w:bdr w:val="none" w:sz="0" w:space="0" w:color="auto" w:frame="1"/>
        </w:rPr>
        <w:t>решил:</w:t>
      </w:r>
    </w:p>
    <w:p w:rsidR="008A09DA" w:rsidRPr="008A09DA" w:rsidRDefault="008A09DA" w:rsidP="008A09DA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404040"/>
          <w:sz w:val="26"/>
          <w:szCs w:val="26"/>
        </w:rPr>
        <w:t>1.</w:t>
      </w:r>
      <w:r w:rsidR="00DF4B83" w:rsidRPr="008A09DA">
        <w:rPr>
          <w:rFonts w:ascii="Times New Roman" w:hAnsi="Times New Roman" w:cs="Times New Roman"/>
          <w:color w:val="404040"/>
          <w:sz w:val="26"/>
          <w:szCs w:val="26"/>
        </w:rPr>
        <w:t>Внести изменени</w:t>
      </w:r>
      <w:r w:rsidR="003965E0">
        <w:rPr>
          <w:rFonts w:ascii="Times New Roman" w:hAnsi="Times New Roman" w:cs="Times New Roman"/>
          <w:color w:val="404040"/>
          <w:sz w:val="26"/>
          <w:szCs w:val="26"/>
        </w:rPr>
        <w:t>е</w:t>
      </w:r>
      <w:r w:rsidR="00DF4B83" w:rsidRPr="008A09DA">
        <w:rPr>
          <w:rFonts w:ascii="Times New Roman" w:hAnsi="Times New Roman" w:cs="Times New Roman"/>
          <w:color w:val="404040"/>
          <w:sz w:val="26"/>
          <w:szCs w:val="26"/>
        </w:rPr>
        <w:t xml:space="preserve"> в п. 6.6.4 Положения «</w:t>
      </w:r>
      <w:r w:rsidR="00DF4B83"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Об оплате труда и материальном стимулировании лиц,   замещающих должности муниципальной службы  в сельском поселении </w:t>
      </w:r>
      <w:r w:rsidR="004937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DF4B83"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сельсовет муниципального района Кушнаренковский район Республики Башкортостан», изложив его в следующей редакции «Материальная помощь выплачивается по заявлению муниципального служащего на основании распоряжения 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главы сельского поселения в размере </w:t>
      </w:r>
      <w:r w:rsidR="00B8354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одного 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оклад</w:t>
      </w:r>
      <w:r w:rsidR="00B8354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а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денежного содержания муниципального служащего в год.»</w:t>
      </w:r>
      <w:proofErr w:type="gramEnd"/>
    </w:p>
    <w:p w:rsidR="00DF4B83" w:rsidRDefault="008A09DA" w:rsidP="008A09DA">
      <w:pPr>
        <w:jc w:val="both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lastRenderedPageBreak/>
        <w:t xml:space="preserve">2. Остальные пункты </w:t>
      </w:r>
      <w:r w:rsidRPr="008A09DA">
        <w:rPr>
          <w:rFonts w:ascii="Times New Roman" w:hAnsi="Times New Roman" w:cs="Times New Roman"/>
          <w:color w:val="404040"/>
          <w:sz w:val="26"/>
          <w:szCs w:val="26"/>
        </w:rPr>
        <w:t>Положения «</w:t>
      </w:r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Об оплате труда и материальном стимулировании лиц,   замещающих должности муниципальной службы  в сельском поселении </w:t>
      </w:r>
      <w:r w:rsidR="004937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» оставить без изменения.</w:t>
      </w:r>
    </w:p>
    <w:p w:rsidR="00863DAB" w:rsidRPr="00863DAB" w:rsidRDefault="008A09DA" w:rsidP="00863DAB">
      <w:pPr>
        <w:spacing w:after="24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3.</w:t>
      </w:r>
      <w:r w:rsidR="00863DAB"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4937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863DAB"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 муниципального района Кушнаренковский район и разместить в сети общего доступа (Интернет) на сайте сельского поселения.</w:t>
      </w:r>
    </w:p>
    <w:p w:rsidR="00863DAB" w:rsidRPr="00863DAB" w:rsidRDefault="00863DAB" w:rsidP="00863DAB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4. Настоящее решение вступает в силу после официального обнародования.</w:t>
      </w:r>
    </w:p>
    <w:p w:rsidR="008A09DA" w:rsidRPr="00863DAB" w:rsidRDefault="00863DAB" w:rsidP="00863DAB">
      <w:pPr>
        <w:jc w:val="both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5. </w:t>
      </w:r>
      <w:proofErr w:type="gramStart"/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Контроль за</w:t>
      </w:r>
      <w:proofErr w:type="gramEnd"/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исполнением настоящего </w:t>
      </w:r>
      <w:r w:rsidR="00A94EC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решения</w:t>
      </w:r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возложить на постоянную комиссию Совета по бюджету, налогам и вопросам собственности. </w:t>
      </w:r>
    </w:p>
    <w:p w:rsidR="00DF4B83" w:rsidRPr="00DF4B83" w:rsidRDefault="00DF4B83" w:rsidP="00DF4B83">
      <w:pPr>
        <w:pStyle w:val="a3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Глава сельского поселения</w:t>
      </w:r>
    </w:p>
    <w:p w:rsidR="00F35F4F" w:rsidRPr="00F35F4F" w:rsidRDefault="0049370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Бакаевский</w:t>
      </w:r>
      <w:r w:rsidR="00F35F4F"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</w:t>
      </w: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муниципального района</w:t>
      </w: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  район</w:t>
      </w: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Республики</w:t>
      </w:r>
      <w:r w:rsidR="004A606E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 w:rsidR="004A606E"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Башкортостан  </w:t>
      </w: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                                    </w:t>
      </w:r>
      <w:r w:rsidRPr="00F35F4F">
        <w:rPr>
          <w:rFonts w:ascii="Times New Roman" w:hAnsi="Times New Roman" w:cs="Times New Roman"/>
          <w:color w:val="404040"/>
          <w:sz w:val="26"/>
          <w:szCs w:val="26"/>
        </w:rPr>
        <w:t> </w:t>
      </w: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    </w:t>
      </w:r>
      <w:r w:rsidR="006D0458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                   Ш.К.Асмандияров</w:t>
      </w:r>
    </w:p>
    <w:p w:rsidR="00F35F4F" w:rsidRPr="00826123" w:rsidRDefault="00F35F4F" w:rsidP="00F35F4F">
      <w:pPr>
        <w:rPr>
          <w:color w:val="404040"/>
        </w:rPr>
      </w:pPr>
      <w:r w:rsidRPr="00826123">
        <w:rPr>
          <w:color w:val="404040"/>
          <w:bdr w:val="none" w:sz="0" w:space="0" w:color="auto" w:frame="1"/>
        </w:rPr>
        <w:t> </w:t>
      </w:r>
    </w:p>
    <w:p w:rsidR="00F35F4F" w:rsidRPr="00826123" w:rsidRDefault="00F35F4F" w:rsidP="00F35F4F">
      <w:pPr>
        <w:rPr>
          <w:color w:val="404040"/>
        </w:rPr>
      </w:pPr>
      <w:r w:rsidRPr="00826123">
        <w:rPr>
          <w:color w:val="404040"/>
          <w:bdr w:val="none" w:sz="0" w:space="0" w:color="auto" w:frame="1"/>
        </w:rPr>
        <w:t> </w:t>
      </w:r>
    </w:p>
    <w:p w:rsidR="002F2D31" w:rsidRPr="005A6F30" w:rsidRDefault="002F2D31" w:rsidP="005A6F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2D31" w:rsidRPr="005A6F30" w:rsidSect="000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a_Typer Bashki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6F7"/>
    <w:multiLevelType w:val="hybridMultilevel"/>
    <w:tmpl w:val="CB7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06B0"/>
    <w:multiLevelType w:val="hybridMultilevel"/>
    <w:tmpl w:val="84B4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D25"/>
    <w:multiLevelType w:val="hybridMultilevel"/>
    <w:tmpl w:val="3F3C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31"/>
    <w:rsid w:val="0005470F"/>
    <w:rsid w:val="000A31AF"/>
    <w:rsid w:val="000E40BA"/>
    <w:rsid w:val="002D092B"/>
    <w:rsid w:val="002F2D31"/>
    <w:rsid w:val="003965E0"/>
    <w:rsid w:val="0049370F"/>
    <w:rsid w:val="004A606E"/>
    <w:rsid w:val="00583C10"/>
    <w:rsid w:val="005A6F30"/>
    <w:rsid w:val="006429AA"/>
    <w:rsid w:val="006B120C"/>
    <w:rsid w:val="006D0458"/>
    <w:rsid w:val="006F72FE"/>
    <w:rsid w:val="007058B4"/>
    <w:rsid w:val="007A2214"/>
    <w:rsid w:val="007D44CC"/>
    <w:rsid w:val="00863DAB"/>
    <w:rsid w:val="008A09DA"/>
    <w:rsid w:val="00A246DC"/>
    <w:rsid w:val="00A94ECF"/>
    <w:rsid w:val="00AB2F61"/>
    <w:rsid w:val="00AE2C59"/>
    <w:rsid w:val="00B40CE3"/>
    <w:rsid w:val="00B762A5"/>
    <w:rsid w:val="00B8354B"/>
    <w:rsid w:val="00C1766E"/>
    <w:rsid w:val="00CD2E1D"/>
    <w:rsid w:val="00D80079"/>
    <w:rsid w:val="00DF4B83"/>
    <w:rsid w:val="00F3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Гульнур</cp:lastModifiedBy>
  <cp:revision>21</cp:revision>
  <cp:lastPrinted>2018-11-23T10:37:00Z</cp:lastPrinted>
  <dcterms:created xsi:type="dcterms:W3CDTF">2018-10-29T11:26:00Z</dcterms:created>
  <dcterms:modified xsi:type="dcterms:W3CDTF">2018-11-23T10:39:00Z</dcterms:modified>
</cp:coreProperties>
</file>